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14" w:rsidRDefault="00484114" w:rsidP="00BD14EB">
      <w:pPr>
        <w:pStyle w:val="Headline1"/>
      </w:pPr>
      <w:r>
        <w:t xml:space="preserve">Muster für ein Protokoll </w:t>
      </w:r>
      <w:r w:rsidR="003C4113">
        <w:br/>
      </w:r>
      <w:r>
        <w:t>einer Schulelternbeiratssitzung</w:t>
      </w:r>
    </w:p>
    <w:p w:rsidR="00484114" w:rsidRDefault="00484114" w:rsidP="00484114"/>
    <w:p w:rsidR="00484114" w:rsidRPr="00BD14EB" w:rsidRDefault="00484114" w:rsidP="00484114">
      <w:pPr>
        <w:rPr>
          <w:b/>
        </w:rPr>
      </w:pPr>
      <w:r w:rsidRPr="00BD14EB">
        <w:rPr>
          <w:b/>
        </w:rPr>
        <w:t>Protokoll der XX. Sitzung des Schulelternbeirats</w:t>
      </w:r>
    </w:p>
    <w:p w:rsidR="00484114" w:rsidRDefault="00484114" w:rsidP="00484114">
      <w:r>
        <w:t>(Datum, Uhrzeit von</w:t>
      </w:r>
      <w:r w:rsidR="00BD14EB">
        <w:t xml:space="preserve"> </w:t>
      </w:r>
      <w:r>
        <w:t>…</w:t>
      </w:r>
      <w:r w:rsidR="00BD14EB">
        <w:t xml:space="preserve"> </w:t>
      </w:r>
      <w:r>
        <w:t xml:space="preserve">bis)         </w:t>
      </w:r>
    </w:p>
    <w:p w:rsidR="00484114" w:rsidRDefault="00484114" w:rsidP="00484114"/>
    <w:p w:rsidR="00484114" w:rsidRDefault="00484114" w:rsidP="00484114">
      <w:r>
        <w:t xml:space="preserve">Teilnehmerinnen und Teilnehmer siehe angehängte Anwesenheitsliste.   </w:t>
      </w:r>
    </w:p>
    <w:p w:rsidR="00484114" w:rsidRDefault="00484114" w:rsidP="00484114">
      <w:r>
        <w:tab/>
      </w:r>
    </w:p>
    <w:tbl>
      <w:tblPr>
        <w:tblStyle w:val="Tabellenraster"/>
        <w:tblW w:w="9106" w:type="dxa"/>
        <w:tblInd w:w="57" w:type="dxa"/>
        <w:tblLayout w:type="fixed"/>
        <w:tblLook w:val="00BF" w:firstRow="1" w:lastRow="0" w:firstColumn="1" w:lastColumn="0" w:noHBand="0" w:noVBand="0"/>
        <w:tblCaption w:val="Beispiel für eine Tagesordnung in Tabellenform"/>
        <w:tblDescription w:val="Beispiele für Tagesordnungspunkte mit Themen und Beschreibung der Inhalte"/>
      </w:tblPr>
      <w:tblGrid>
        <w:gridCol w:w="550"/>
        <w:gridCol w:w="2832"/>
        <w:gridCol w:w="5724"/>
      </w:tblGrid>
      <w:tr w:rsidR="005D6FA6" w:rsidTr="001633D2">
        <w:trPr>
          <w:tblHeader/>
        </w:trPr>
        <w:tc>
          <w:tcPr>
            <w:tcW w:w="550" w:type="dxa"/>
            <w:tcMar>
              <w:left w:w="57" w:type="dxa"/>
              <w:right w:w="57" w:type="dxa"/>
            </w:tcMar>
          </w:tcPr>
          <w:p w:rsidR="00484114" w:rsidRPr="00BD14EB" w:rsidRDefault="00484114" w:rsidP="00484114">
            <w:pPr>
              <w:jc w:val="center"/>
              <w:rPr>
                <w:b/>
              </w:rPr>
            </w:pPr>
            <w:bookmarkStart w:id="0" w:name="_GoBack" w:colFirst="0" w:colLast="2"/>
            <w:r w:rsidRPr="00BD14EB">
              <w:rPr>
                <w:b/>
              </w:rPr>
              <w:t>Top</w:t>
            </w:r>
          </w:p>
        </w:tc>
        <w:tc>
          <w:tcPr>
            <w:tcW w:w="2832" w:type="dxa"/>
          </w:tcPr>
          <w:p w:rsidR="00484114" w:rsidRPr="00BD14EB" w:rsidRDefault="00484114" w:rsidP="00484114">
            <w:pPr>
              <w:rPr>
                <w:b/>
              </w:rPr>
            </w:pPr>
            <w:r w:rsidRPr="00BD14EB">
              <w:rPr>
                <w:b/>
              </w:rPr>
              <w:t>Was</w:t>
            </w:r>
          </w:p>
        </w:tc>
        <w:tc>
          <w:tcPr>
            <w:tcW w:w="5724" w:type="dxa"/>
          </w:tcPr>
          <w:p w:rsidR="00484114" w:rsidRPr="00BD14EB" w:rsidRDefault="00484114" w:rsidP="00484114">
            <w:pPr>
              <w:rPr>
                <w:b/>
              </w:rPr>
            </w:pPr>
            <w:r w:rsidRPr="00BD14EB">
              <w:rPr>
                <w:b/>
              </w:rPr>
              <w:t>Informationen / Ziel / Beschluss</w:t>
            </w:r>
          </w:p>
        </w:tc>
      </w:tr>
      <w:bookmarkEnd w:id="0"/>
      <w:tr w:rsidR="005D6FA6" w:rsidTr="003F3081">
        <w:tc>
          <w:tcPr>
            <w:tcW w:w="550" w:type="dxa"/>
          </w:tcPr>
          <w:p w:rsidR="00484114" w:rsidRPr="00BD14EB" w:rsidRDefault="00484114" w:rsidP="00484114">
            <w:pPr>
              <w:jc w:val="center"/>
              <w:rPr>
                <w:b/>
              </w:rPr>
            </w:pPr>
            <w:r w:rsidRPr="00BD14EB">
              <w:rPr>
                <w:b/>
              </w:rPr>
              <w:t>1</w:t>
            </w:r>
          </w:p>
        </w:tc>
        <w:tc>
          <w:tcPr>
            <w:tcW w:w="2832" w:type="dxa"/>
          </w:tcPr>
          <w:p w:rsidR="00484114" w:rsidRPr="00BD14EB" w:rsidRDefault="00484114" w:rsidP="00484114">
            <w:pPr>
              <w:rPr>
                <w:b/>
              </w:rPr>
            </w:pPr>
            <w:r w:rsidRPr="00BD14EB">
              <w:rPr>
                <w:b/>
              </w:rPr>
              <w:t>Begrüßung, Feststellung der Beschlussfähigkeit</w:t>
            </w:r>
          </w:p>
        </w:tc>
        <w:tc>
          <w:tcPr>
            <w:tcW w:w="5724" w:type="dxa"/>
          </w:tcPr>
          <w:p w:rsidR="00484114" w:rsidRDefault="00484114" w:rsidP="00BD14EB">
            <w:pPr>
              <w:pStyle w:val="Listenummeriert"/>
              <w:tabs>
                <w:tab w:val="clear" w:pos="397"/>
                <w:tab w:val="clear" w:pos="567"/>
                <w:tab w:val="left" w:pos="227"/>
              </w:tabs>
              <w:ind w:left="227" w:hanging="227"/>
            </w:pPr>
            <w:r>
              <w:t>•</w:t>
            </w:r>
            <w:r>
              <w:tab/>
              <w:t>Beschlussfähigkeit wurde festgestellt.</w:t>
            </w:r>
          </w:p>
          <w:p w:rsidR="00484114" w:rsidRDefault="00484114" w:rsidP="00BD14EB">
            <w:pPr>
              <w:pStyle w:val="Listenummeriert"/>
              <w:tabs>
                <w:tab w:val="clear" w:pos="397"/>
                <w:tab w:val="clear" w:pos="567"/>
                <w:tab w:val="left" w:pos="227"/>
              </w:tabs>
              <w:ind w:left="227" w:hanging="227"/>
            </w:pPr>
            <w:r>
              <w:t>•</w:t>
            </w:r>
            <w:r>
              <w:tab/>
              <w:t>Anwesenheitsliste siehe Anhang</w:t>
            </w:r>
          </w:p>
        </w:tc>
      </w:tr>
      <w:tr w:rsidR="005D6FA6" w:rsidTr="003F3081">
        <w:tc>
          <w:tcPr>
            <w:tcW w:w="550" w:type="dxa"/>
          </w:tcPr>
          <w:p w:rsidR="00484114" w:rsidRPr="00BD14EB" w:rsidRDefault="00484114" w:rsidP="00484114">
            <w:pPr>
              <w:jc w:val="center"/>
              <w:rPr>
                <w:b/>
              </w:rPr>
            </w:pPr>
            <w:r w:rsidRPr="00BD14EB">
              <w:rPr>
                <w:b/>
              </w:rPr>
              <w:t>2</w:t>
            </w:r>
          </w:p>
        </w:tc>
        <w:tc>
          <w:tcPr>
            <w:tcW w:w="2832" w:type="dxa"/>
          </w:tcPr>
          <w:p w:rsidR="00484114" w:rsidRPr="00BD14EB" w:rsidRDefault="00484114" w:rsidP="00484114">
            <w:pPr>
              <w:rPr>
                <w:b/>
              </w:rPr>
            </w:pPr>
            <w:r w:rsidRPr="00BD14EB">
              <w:rPr>
                <w:b/>
              </w:rPr>
              <w:t>Vorstellung der Tagesordnung, Abfrage nach sonstigen Tagesordnungspunkten</w:t>
            </w:r>
          </w:p>
        </w:tc>
        <w:tc>
          <w:tcPr>
            <w:tcW w:w="5724" w:type="dxa"/>
          </w:tcPr>
          <w:p w:rsidR="00484114" w:rsidRDefault="00484114" w:rsidP="00484114">
            <w:r>
              <w:t>Neue Tagesordnungspunkte:</w:t>
            </w:r>
          </w:p>
          <w:p w:rsidR="00484114" w:rsidRDefault="00484114" w:rsidP="00BD14EB">
            <w:pPr>
              <w:tabs>
                <w:tab w:val="left" w:pos="227"/>
              </w:tabs>
              <w:ind w:left="227" w:hanging="227"/>
            </w:pPr>
            <w:r>
              <w:t>•</w:t>
            </w:r>
            <w:r>
              <w:tab/>
            </w:r>
            <w:r w:rsidR="004509D3">
              <w:t>Rückmeldung aus der Schulträger</w:t>
            </w:r>
            <w:r>
              <w:t>ausschusssitzung</w:t>
            </w:r>
          </w:p>
          <w:p w:rsidR="00484114" w:rsidRDefault="00484114" w:rsidP="00BD14EB">
            <w:pPr>
              <w:tabs>
                <w:tab w:val="left" w:pos="227"/>
              </w:tabs>
              <w:ind w:left="227" w:hanging="227"/>
            </w:pPr>
            <w:r>
              <w:t>•</w:t>
            </w:r>
            <w:r>
              <w:tab/>
              <w:t>Busproblematik vor der Schule</w:t>
            </w:r>
          </w:p>
          <w:p w:rsidR="00484114" w:rsidRDefault="00484114" w:rsidP="00BD14EB">
            <w:pPr>
              <w:tabs>
                <w:tab w:val="left" w:pos="227"/>
              </w:tabs>
              <w:ind w:left="227" w:hanging="227"/>
            </w:pPr>
            <w:r>
              <w:t>•</w:t>
            </w:r>
            <w:r>
              <w:tab/>
              <w:t>Organisation der Studienfahrten</w:t>
            </w:r>
          </w:p>
        </w:tc>
      </w:tr>
      <w:tr w:rsidR="005D6FA6" w:rsidTr="003F3081">
        <w:tc>
          <w:tcPr>
            <w:tcW w:w="550" w:type="dxa"/>
          </w:tcPr>
          <w:p w:rsidR="00484114" w:rsidRPr="00BD14EB" w:rsidRDefault="00484114" w:rsidP="00484114">
            <w:pPr>
              <w:jc w:val="center"/>
              <w:rPr>
                <w:b/>
              </w:rPr>
            </w:pPr>
            <w:r w:rsidRPr="00BD14EB">
              <w:rPr>
                <w:b/>
              </w:rPr>
              <w:t>3</w:t>
            </w:r>
          </w:p>
        </w:tc>
        <w:tc>
          <w:tcPr>
            <w:tcW w:w="2832" w:type="dxa"/>
          </w:tcPr>
          <w:p w:rsidR="00484114" w:rsidRPr="00BD14EB" w:rsidRDefault="00BD14EB" w:rsidP="00484114">
            <w:pPr>
              <w:rPr>
                <w:b/>
              </w:rPr>
            </w:pPr>
            <w:r w:rsidRPr="00BD14EB">
              <w:rPr>
                <w:b/>
              </w:rPr>
              <w:t>Verabschiedung des Protokolls</w:t>
            </w:r>
          </w:p>
        </w:tc>
        <w:tc>
          <w:tcPr>
            <w:tcW w:w="5724" w:type="dxa"/>
          </w:tcPr>
          <w:p w:rsidR="00BD14EB" w:rsidRDefault="00BD14EB" w:rsidP="00BD14EB">
            <w:pPr>
              <w:tabs>
                <w:tab w:val="left" w:pos="227"/>
              </w:tabs>
            </w:pPr>
            <w:r>
              <w:t>Folgende Änderungen wurden aufgenommen und verabschiedet:</w:t>
            </w:r>
          </w:p>
          <w:p w:rsidR="00BD14EB" w:rsidRDefault="00BD14EB" w:rsidP="00BD14EB">
            <w:pPr>
              <w:tabs>
                <w:tab w:val="left" w:pos="227"/>
              </w:tabs>
              <w:ind w:left="227" w:hanging="227"/>
            </w:pPr>
            <w:r>
              <w:t>•</w:t>
            </w:r>
            <w:r>
              <w:tab/>
              <w:t>...</w:t>
            </w:r>
          </w:p>
          <w:p w:rsidR="00484114" w:rsidRDefault="00BD14EB" w:rsidP="00BD14EB">
            <w:pPr>
              <w:tabs>
                <w:tab w:val="left" w:pos="227"/>
              </w:tabs>
              <w:ind w:left="227" w:hanging="227"/>
            </w:pPr>
            <w:r>
              <w:t>•</w:t>
            </w:r>
            <w:r>
              <w:tab/>
              <w:t>...</w:t>
            </w:r>
          </w:p>
        </w:tc>
      </w:tr>
      <w:tr w:rsidR="005D6FA6" w:rsidTr="003F3081">
        <w:tc>
          <w:tcPr>
            <w:tcW w:w="550" w:type="dxa"/>
          </w:tcPr>
          <w:p w:rsidR="00484114" w:rsidRPr="00BD14EB" w:rsidRDefault="00484114" w:rsidP="00484114">
            <w:pPr>
              <w:jc w:val="center"/>
              <w:rPr>
                <w:b/>
              </w:rPr>
            </w:pPr>
            <w:r w:rsidRPr="00BD14EB">
              <w:rPr>
                <w:b/>
              </w:rPr>
              <w:t>4</w:t>
            </w:r>
          </w:p>
        </w:tc>
        <w:tc>
          <w:tcPr>
            <w:tcW w:w="2832" w:type="dxa"/>
          </w:tcPr>
          <w:p w:rsidR="00484114" w:rsidRPr="00BD14EB" w:rsidRDefault="00BD14EB" w:rsidP="00484114">
            <w:pPr>
              <w:rPr>
                <w:b/>
              </w:rPr>
            </w:pPr>
            <w:r w:rsidRPr="00BD14EB">
              <w:rPr>
                <w:b/>
              </w:rPr>
              <w:t>Bericht der Schulleiterin/des Schulleiters</w:t>
            </w:r>
          </w:p>
        </w:tc>
        <w:tc>
          <w:tcPr>
            <w:tcW w:w="5724" w:type="dxa"/>
          </w:tcPr>
          <w:p w:rsidR="00BD14EB" w:rsidRDefault="00BD14EB" w:rsidP="00BD14EB">
            <w:r>
              <w:t>Die Veränderungen im Kollegium zu Beginn des Schuljahres sind folgende:</w:t>
            </w:r>
          </w:p>
          <w:p w:rsidR="00BD14EB" w:rsidRDefault="00BD14EB" w:rsidP="00BD14EB">
            <w:pPr>
              <w:tabs>
                <w:tab w:val="left" w:pos="227"/>
              </w:tabs>
              <w:ind w:left="227" w:hanging="227"/>
            </w:pPr>
            <w:r>
              <w:t>•</w:t>
            </w:r>
            <w:r>
              <w:tab/>
              <w:t>Zugänge</w:t>
            </w:r>
          </w:p>
          <w:p w:rsidR="00BD14EB" w:rsidRDefault="00BD14EB" w:rsidP="00BD14EB">
            <w:pPr>
              <w:tabs>
                <w:tab w:val="left" w:pos="227"/>
              </w:tabs>
              <w:ind w:left="227" w:hanging="227"/>
            </w:pPr>
            <w:r>
              <w:t>•</w:t>
            </w:r>
            <w:r>
              <w:tab/>
              <w:t>Abgänge</w:t>
            </w:r>
          </w:p>
          <w:p w:rsidR="00BD14EB" w:rsidRDefault="00BD14EB" w:rsidP="00BD14EB"/>
          <w:p w:rsidR="00BD14EB" w:rsidRDefault="00BD14EB" w:rsidP="00BD14EB">
            <w:r>
              <w:t xml:space="preserve">Endgültige Schülerzahl, Klassenaufteilung, Klassenleitungen, AGs, </w:t>
            </w:r>
          </w:p>
          <w:p w:rsidR="00BD14EB" w:rsidRDefault="00BD14EB" w:rsidP="00BD14EB"/>
          <w:p w:rsidR="00BD14EB" w:rsidRDefault="00BD14EB" w:rsidP="00BD14EB">
            <w:r>
              <w:t>Versorgung mit Lehrerwochenstunden:</w:t>
            </w:r>
          </w:p>
          <w:p w:rsidR="00BD14EB" w:rsidRDefault="00BD14EB" w:rsidP="00BD14EB">
            <w:pPr>
              <w:tabs>
                <w:tab w:val="left" w:pos="227"/>
              </w:tabs>
              <w:ind w:left="227" w:hanging="227"/>
            </w:pPr>
            <w:r>
              <w:t>•</w:t>
            </w:r>
            <w:r>
              <w:tab/>
              <w:t>E</w:t>
            </w:r>
            <w:r w:rsidR="004509D3">
              <w:t>rfüllung der Stundentafel, Stun</w:t>
            </w:r>
            <w:r>
              <w:t>denausfall, Verteilung des Stundenausfalls auf die Jahrgangsstufen</w:t>
            </w:r>
          </w:p>
          <w:p w:rsidR="00484114" w:rsidRDefault="00BD14EB" w:rsidP="00BD14EB">
            <w:pPr>
              <w:tabs>
                <w:tab w:val="left" w:pos="227"/>
              </w:tabs>
              <w:ind w:left="227" w:hanging="227"/>
            </w:pPr>
            <w:r>
              <w:t>•</w:t>
            </w:r>
            <w:r>
              <w:tab/>
              <w:t>…..</w:t>
            </w:r>
          </w:p>
        </w:tc>
      </w:tr>
      <w:tr w:rsidR="005D6FA6" w:rsidTr="003F3081">
        <w:tc>
          <w:tcPr>
            <w:tcW w:w="550" w:type="dxa"/>
          </w:tcPr>
          <w:p w:rsidR="00484114" w:rsidRPr="00BD14EB" w:rsidRDefault="00484114" w:rsidP="00484114">
            <w:pPr>
              <w:jc w:val="center"/>
              <w:rPr>
                <w:b/>
              </w:rPr>
            </w:pPr>
            <w:r w:rsidRPr="00BD14EB">
              <w:rPr>
                <w:b/>
              </w:rPr>
              <w:t>5</w:t>
            </w:r>
          </w:p>
        </w:tc>
        <w:tc>
          <w:tcPr>
            <w:tcW w:w="2832" w:type="dxa"/>
          </w:tcPr>
          <w:p w:rsidR="00BD14EB" w:rsidRPr="00BD14EB" w:rsidRDefault="00BD14EB" w:rsidP="00BD14EB">
            <w:pPr>
              <w:rPr>
                <w:b/>
              </w:rPr>
            </w:pPr>
            <w:r>
              <w:rPr>
                <w:b/>
              </w:rPr>
              <w:t>Planung der Wahl</w:t>
            </w:r>
            <w:r w:rsidRPr="00BD14EB">
              <w:rPr>
                <w:b/>
              </w:rPr>
              <w:t>abende/Einsatz des SEB:</w:t>
            </w:r>
          </w:p>
          <w:p w:rsidR="00BD14EB" w:rsidRPr="00BD14EB" w:rsidRDefault="00BD14EB" w:rsidP="00BD14EB">
            <w:pPr>
              <w:tabs>
                <w:tab w:val="left" w:pos="227"/>
              </w:tabs>
              <w:ind w:left="227" w:hanging="227"/>
              <w:rPr>
                <w:b/>
              </w:rPr>
            </w:pPr>
            <w:r>
              <w:rPr>
                <w:b/>
              </w:rPr>
              <w:t>•</w:t>
            </w:r>
            <w:r>
              <w:rPr>
                <w:b/>
              </w:rPr>
              <w:tab/>
              <w:t>Wahl in den neu</w:t>
            </w:r>
            <w:r w:rsidRPr="00BD14EB">
              <w:rPr>
                <w:b/>
              </w:rPr>
              <w:t xml:space="preserve">en </w:t>
            </w:r>
            <w:r>
              <w:rPr>
                <w:b/>
              </w:rPr>
              <w:br/>
            </w:r>
            <w:r w:rsidRPr="00BD14EB">
              <w:rPr>
                <w:b/>
              </w:rPr>
              <w:t>5. Klassen</w:t>
            </w:r>
          </w:p>
          <w:p w:rsidR="00484114" w:rsidRPr="00BD14EB" w:rsidRDefault="00BD14EB" w:rsidP="00BD14EB">
            <w:pPr>
              <w:tabs>
                <w:tab w:val="left" w:pos="227"/>
              </w:tabs>
              <w:ind w:left="227" w:hanging="227"/>
              <w:rPr>
                <w:b/>
              </w:rPr>
            </w:pPr>
            <w:r w:rsidRPr="00BD14EB">
              <w:rPr>
                <w:b/>
              </w:rPr>
              <w:t>•</w:t>
            </w:r>
            <w:r w:rsidRPr="00BD14EB">
              <w:rPr>
                <w:b/>
              </w:rPr>
              <w:tab/>
              <w:t>Wahlabende in Klassen 7/9/11</w:t>
            </w:r>
          </w:p>
        </w:tc>
        <w:tc>
          <w:tcPr>
            <w:tcW w:w="5724" w:type="dxa"/>
          </w:tcPr>
          <w:p w:rsidR="00BD14EB" w:rsidRDefault="00BD14EB" w:rsidP="00BD14EB">
            <w:pPr>
              <w:ind w:left="227" w:hanging="227"/>
            </w:pPr>
            <w:r>
              <w:t>•</w:t>
            </w:r>
            <w:r>
              <w:tab/>
              <w:t>Begrüßung und Empfang der Eltern der 5. Klassen</w:t>
            </w:r>
          </w:p>
          <w:p w:rsidR="00BD14EB" w:rsidRDefault="00BD14EB" w:rsidP="00BD14EB">
            <w:pPr>
              <w:ind w:left="227" w:hanging="227"/>
            </w:pPr>
            <w:r>
              <w:t>•</w:t>
            </w:r>
            <w:r>
              <w:tab/>
              <w:t>Vermittlung allgemeiner Informationen zur SEB-Arbeit</w:t>
            </w:r>
          </w:p>
          <w:p w:rsidR="00BD14EB" w:rsidRDefault="00BD14EB" w:rsidP="00BD14EB">
            <w:pPr>
              <w:ind w:left="227" w:hanging="227"/>
            </w:pPr>
            <w:r>
              <w:t>•</w:t>
            </w:r>
            <w:r>
              <w:tab/>
              <w:t>Informationen in den einzelnen Klassen zum Wahlverlauf</w:t>
            </w:r>
          </w:p>
          <w:p w:rsidR="00BD14EB" w:rsidRDefault="00BD14EB" w:rsidP="00BD14EB">
            <w:pPr>
              <w:ind w:left="227" w:hanging="227"/>
            </w:pPr>
            <w:r>
              <w:t>•</w:t>
            </w:r>
            <w:r>
              <w:tab/>
              <w:t>Ansprechpartner aus dem SEB</w:t>
            </w:r>
          </w:p>
          <w:p w:rsidR="00BD14EB" w:rsidRDefault="00BD14EB" w:rsidP="00BD14EB">
            <w:pPr>
              <w:ind w:left="227" w:hanging="227"/>
            </w:pPr>
            <w:r>
              <w:t>•</w:t>
            </w:r>
            <w:r>
              <w:tab/>
              <w:t>Vorstellung des Fördervereins</w:t>
            </w:r>
          </w:p>
          <w:p w:rsidR="00484114" w:rsidRDefault="00BD14EB" w:rsidP="00BD14EB">
            <w:pPr>
              <w:ind w:left="227" w:hanging="227"/>
            </w:pPr>
            <w:r>
              <w:t>•</w:t>
            </w:r>
            <w:r>
              <w:tab/>
              <w:t>Offene Fragen der Eltern</w:t>
            </w:r>
          </w:p>
        </w:tc>
      </w:tr>
      <w:tr w:rsidR="005D6FA6" w:rsidTr="003F3081">
        <w:tc>
          <w:tcPr>
            <w:tcW w:w="550" w:type="dxa"/>
          </w:tcPr>
          <w:p w:rsidR="00484114" w:rsidRPr="00BD14EB" w:rsidRDefault="00484114" w:rsidP="00BD14EB">
            <w:pPr>
              <w:jc w:val="center"/>
              <w:rPr>
                <w:b/>
              </w:rPr>
            </w:pPr>
            <w:r w:rsidRPr="00BD14EB">
              <w:rPr>
                <w:b/>
              </w:rPr>
              <w:t>6</w:t>
            </w:r>
          </w:p>
        </w:tc>
        <w:tc>
          <w:tcPr>
            <w:tcW w:w="2832" w:type="dxa"/>
          </w:tcPr>
          <w:p w:rsidR="00BD14EB" w:rsidRPr="00BD14EB" w:rsidRDefault="00BD14EB" w:rsidP="00BD14EB">
            <w:pPr>
              <w:rPr>
                <w:b/>
              </w:rPr>
            </w:pPr>
            <w:r w:rsidRPr="00BD14EB">
              <w:rPr>
                <w:b/>
              </w:rPr>
              <w:t>Sonstiges</w:t>
            </w:r>
          </w:p>
          <w:p w:rsidR="00484114" w:rsidRDefault="00484114" w:rsidP="00484114"/>
        </w:tc>
        <w:tc>
          <w:tcPr>
            <w:tcW w:w="5724" w:type="dxa"/>
          </w:tcPr>
          <w:p w:rsidR="00BD14EB" w:rsidRDefault="00BD14EB" w:rsidP="00BD14EB">
            <w:pPr>
              <w:ind w:left="227" w:hanging="227"/>
            </w:pPr>
            <w:r>
              <w:t>•</w:t>
            </w:r>
            <w:r>
              <w:tab/>
              <w:t>Rückmeldung aus der Schulträgerausschusssitzung</w:t>
            </w:r>
          </w:p>
          <w:p w:rsidR="00BD14EB" w:rsidRDefault="00BD14EB" w:rsidP="00BD14EB">
            <w:pPr>
              <w:ind w:left="227" w:hanging="227"/>
            </w:pPr>
            <w:r>
              <w:t>•</w:t>
            </w:r>
            <w:r>
              <w:tab/>
              <w:t>Busproblematik vor der Schule</w:t>
            </w:r>
          </w:p>
          <w:p w:rsidR="00484114" w:rsidRDefault="00BD14EB" w:rsidP="00BD14EB">
            <w:pPr>
              <w:ind w:left="227" w:hanging="227"/>
            </w:pPr>
            <w:r>
              <w:t>•</w:t>
            </w:r>
            <w:r>
              <w:tab/>
              <w:t>Organisation der Studienfahrten</w:t>
            </w:r>
          </w:p>
        </w:tc>
      </w:tr>
    </w:tbl>
    <w:p w:rsidR="00484114" w:rsidRDefault="00484114" w:rsidP="00484114"/>
    <w:p w:rsidR="00BD14EB" w:rsidRDefault="00484114" w:rsidP="00484114">
      <w:r>
        <w:t>Für die Richtigkeit des Protokolls: Name der Protokollführerin/des Protokollführers</w:t>
      </w:r>
    </w:p>
    <w:p w:rsidR="00484114" w:rsidRDefault="00484114" w:rsidP="00484114">
      <w:r>
        <w:t>Termin der nächsten SEB-Sitzung: Datum, Uhrzeit</w:t>
      </w:r>
    </w:p>
    <w:sectPr w:rsidR="00484114" w:rsidSect="00E57ECA">
      <w:pgSz w:w="11900" w:h="16840"/>
      <w:pgMar w:top="1531" w:right="1418" w:bottom="214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70F"/>
    <w:multiLevelType w:val="hybridMultilevel"/>
    <w:tmpl w:val="473E6740"/>
    <w:lvl w:ilvl="0" w:tplc="42CC1DD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E29E1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193D"/>
    <w:multiLevelType w:val="hybridMultilevel"/>
    <w:tmpl w:val="642EB144"/>
    <w:lvl w:ilvl="0" w:tplc="051C6D9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CD0920"/>
      </w:rPr>
    </w:lvl>
    <w:lvl w:ilvl="1" w:tplc="0407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CA"/>
    <w:rsid w:val="00121893"/>
    <w:rsid w:val="00162E8E"/>
    <w:rsid w:val="001633D2"/>
    <w:rsid w:val="001F2F38"/>
    <w:rsid w:val="00310E17"/>
    <w:rsid w:val="0032217F"/>
    <w:rsid w:val="00366916"/>
    <w:rsid w:val="003C4113"/>
    <w:rsid w:val="003F3081"/>
    <w:rsid w:val="004509D3"/>
    <w:rsid w:val="00464780"/>
    <w:rsid w:val="00484114"/>
    <w:rsid w:val="00526EF1"/>
    <w:rsid w:val="005722BB"/>
    <w:rsid w:val="00583D96"/>
    <w:rsid w:val="00591C68"/>
    <w:rsid w:val="005D6FA6"/>
    <w:rsid w:val="005F6192"/>
    <w:rsid w:val="006212B1"/>
    <w:rsid w:val="00663546"/>
    <w:rsid w:val="0068150C"/>
    <w:rsid w:val="0079601C"/>
    <w:rsid w:val="007E306C"/>
    <w:rsid w:val="00AF3647"/>
    <w:rsid w:val="00BD14EB"/>
    <w:rsid w:val="00BD5A94"/>
    <w:rsid w:val="00C6161C"/>
    <w:rsid w:val="00C65557"/>
    <w:rsid w:val="00CC1488"/>
    <w:rsid w:val="00D8602B"/>
    <w:rsid w:val="00E561E7"/>
    <w:rsid w:val="00E57ECA"/>
    <w:rsid w:val="00EB1B90"/>
    <w:rsid w:val="00ED6B56"/>
    <w:rsid w:val="00EE7F7B"/>
    <w:rsid w:val="00F3047B"/>
    <w:rsid w:val="00FD3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F53498-D0F6-408B-AC50-6211BD5F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1E7"/>
    <w:pPr>
      <w:spacing w:line="28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EF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CC1EFC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CC1EF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EFC"/>
    <w:rPr>
      <w:rFonts w:ascii="Lucida Grande" w:hAnsi="Lucida Grande"/>
      <w:sz w:val="18"/>
      <w:szCs w:val="18"/>
    </w:rPr>
  </w:style>
  <w:style w:type="paragraph" w:customStyle="1" w:styleId="Headline1">
    <w:name w:val="Headline_1"/>
    <w:basedOn w:val="Standard"/>
    <w:qFormat/>
    <w:rsid w:val="00E561E7"/>
    <w:pPr>
      <w:spacing w:line="480" w:lineRule="exact"/>
    </w:pPr>
    <w:rPr>
      <w:caps/>
      <w:sz w:val="40"/>
    </w:rPr>
  </w:style>
  <w:style w:type="paragraph" w:customStyle="1" w:styleId="Headline2">
    <w:name w:val="Headline_2"/>
    <w:basedOn w:val="Standard"/>
    <w:qFormat/>
    <w:rsid w:val="00E561E7"/>
    <w:pPr>
      <w:spacing w:before="560" w:line="400" w:lineRule="exact"/>
    </w:pPr>
    <w:rPr>
      <w:b/>
      <w:sz w:val="28"/>
    </w:rPr>
  </w:style>
  <w:style w:type="paragraph" w:customStyle="1" w:styleId="Listenummeriert">
    <w:name w:val="Liste nummeriert"/>
    <w:basedOn w:val="Standard"/>
    <w:qFormat/>
    <w:rsid w:val="0079601C"/>
    <w:pPr>
      <w:tabs>
        <w:tab w:val="left" w:pos="397"/>
        <w:tab w:val="left" w:pos="567"/>
      </w:tabs>
      <w:ind w:left="397" w:hanging="397"/>
    </w:pPr>
  </w:style>
  <w:style w:type="table" w:styleId="Tabellenraster">
    <w:name w:val="Table Grid"/>
    <w:basedOn w:val="NormaleTabelle"/>
    <w:rsid w:val="00CC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enummeriert2">
    <w:name w:val="Liste nummeriert_2"/>
    <w:basedOn w:val="Listenummeriert"/>
    <w:qFormat/>
    <w:rsid w:val="0079601C"/>
    <w:pPr>
      <w:ind w:left="737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Grafikbüro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</dc:creator>
  <cp:keywords/>
  <cp:lastModifiedBy>Lucas, Karina (BM)</cp:lastModifiedBy>
  <cp:revision>3</cp:revision>
  <cp:lastPrinted>2015-01-13T10:13:00Z</cp:lastPrinted>
  <dcterms:created xsi:type="dcterms:W3CDTF">2022-10-26T09:47:00Z</dcterms:created>
  <dcterms:modified xsi:type="dcterms:W3CDTF">2022-10-26T09:53:00Z</dcterms:modified>
</cp:coreProperties>
</file>